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E6C" w:rsidRDefault="00B01E6C">
      <w:pPr>
        <w:rPr>
          <w:rFonts w:cstheme="minorHAnsi"/>
        </w:rPr>
      </w:pPr>
    </w:p>
    <w:p w:rsidR="00B01E6C" w:rsidRDefault="00B01E6C">
      <w:pPr>
        <w:rPr>
          <w:rFonts w:cstheme="minorHAnsi"/>
        </w:rPr>
      </w:pPr>
    </w:p>
    <w:p w:rsidR="00336485" w:rsidRPr="00687FCF" w:rsidRDefault="00336485">
      <w:pPr>
        <w:rPr>
          <w:rFonts w:cstheme="minorHAnsi"/>
        </w:rPr>
      </w:pPr>
      <w:r w:rsidRPr="00687FCF">
        <w:rPr>
          <w:rFonts w:cstheme="minorHAnsi"/>
        </w:rPr>
        <w:t xml:space="preserve">ANNO SCOLASTICO </w:t>
      </w:r>
      <w:r w:rsidR="005B5459">
        <w:rPr>
          <w:rFonts w:cstheme="minorHAnsi"/>
        </w:rPr>
        <w:t>2020/21</w:t>
      </w:r>
      <w:bookmarkStart w:id="0" w:name="_GoBack"/>
      <w:bookmarkEnd w:id="0"/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7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7B128E" w:rsidRDefault="00ED71E4" w:rsidP="00D45840">
      <w:pPr>
        <w:rPr>
          <w:rFonts w:cstheme="minorHAnsi"/>
        </w:rPr>
      </w:pPr>
      <w:r w:rsidRPr="00687FCF">
        <w:rPr>
          <w:rFonts w:cstheme="minorHAnsi"/>
        </w:rPr>
        <w:t xml:space="preserve">DELIBERA </w:t>
      </w:r>
      <w:r w:rsidR="00780E69">
        <w:rPr>
          <w:rFonts w:cstheme="minorHAnsi"/>
        </w:rPr>
        <w:t xml:space="preserve">n. </w:t>
      </w:r>
      <w:r w:rsidR="007B4A0D">
        <w:rPr>
          <w:rFonts w:cstheme="minorHAnsi"/>
        </w:rPr>
        <w:t>70</w:t>
      </w:r>
      <w:r w:rsidR="007B128E">
        <w:rPr>
          <w:rFonts w:cstheme="minorHAnsi"/>
        </w:rPr>
        <w:t xml:space="preserve"> </w:t>
      </w:r>
      <w:r w:rsidR="00213CE4">
        <w:rPr>
          <w:rFonts w:cstheme="minorHAnsi"/>
        </w:rPr>
        <w:t>–</w:t>
      </w:r>
      <w:r w:rsidR="001F5217">
        <w:rPr>
          <w:rFonts w:cstheme="minorHAnsi"/>
        </w:rPr>
        <w:t xml:space="preserve"> </w:t>
      </w:r>
      <w:r w:rsidR="00780E69">
        <w:rPr>
          <w:rFonts w:cstheme="minorHAnsi"/>
        </w:rPr>
        <w:t xml:space="preserve">Approvazione </w:t>
      </w:r>
      <w:r w:rsidR="007B4A0D">
        <w:rPr>
          <w:rFonts w:cstheme="minorHAnsi"/>
        </w:rPr>
        <w:t>valore massimo singola</w:t>
      </w:r>
      <w:r w:rsidR="00780E69">
        <w:rPr>
          <w:rFonts w:cstheme="minorHAnsi"/>
        </w:rPr>
        <w:t xml:space="preserve"> minut</w:t>
      </w:r>
      <w:r w:rsidR="007B4A0D">
        <w:rPr>
          <w:rFonts w:cstheme="minorHAnsi"/>
        </w:rPr>
        <w:t>a</w:t>
      </w:r>
      <w:r w:rsidR="00780E69">
        <w:rPr>
          <w:rFonts w:cstheme="minorHAnsi"/>
        </w:rPr>
        <w:t xml:space="preserve"> spes</w:t>
      </w:r>
      <w:r w:rsidR="007B4A0D">
        <w:rPr>
          <w:rFonts w:cstheme="minorHAnsi"/>
        </w:rPr>
        <w:t>a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>Verbale</w:t>
      </w:r>
      <w:r w:rsidR="00DE4577">
        <w:rPr>
          <w:rFonts w:cstheme="minorHAnsi"/>
        </w:rPr>
        <w:t xml:space="preserve"> </w:t>
      </w:r>
      <w:r w:rsidR="008B32E0">
        <w:rPr>
          <w:rFonts w:cstheme="minorHAnsi"/>
        </w:rPr>
        <w:t>1</w:t>
      </w:r>
      <w:r w:rsidR="00DE4577">
        <w:rPr>
          <w:rFonts w:cstheme="minorHAnsi"/>
        </w:rPr>
        <w:t>3</w:t>
      </w:r>
      <w:r w:rsidRPr="00687FCF">
        <w:rPr>
          <w:rFonts w:cstheme="minorHAnsi"/>
        </w:rPr>
        <w:t xml:space="preserve"> del </w:t>
      </w:r>
      <w:r w:rsidR="008B32E0">
        <w:rPr>
          <w:rFonts w:cstheme="minorHAnsi"/>
        </w:rPr>
        <w:t>5</w:t>
      </w:r>
      <w:r w:rsidR="00DE4577">
        <w:rPr>
          <w:rFonts w:cstheme="minorHAnsi"/>
        </w:rPr>
        <w:t>/</w:t>
      </w:r>
      <w:r w:rsidR="008B32E0">
        <w:rPr>
          <w:rFonts w:cstheme="minorHAnsi"/>
        </w:rPr>
        <w:t>2</w:t>
      </w:r>
      <w:r w:rsidR="00DE4577">
        <w:rPr>
          <w:rFonts w:cstheme="minorHAnsi"/>
        </w:rPr>
        <w:t>/20</w:t>
      </w:r>
      <w:r w:rsidR="008B32E0">
        <w:rPr>
          <w:rFonts w:cstheme="minorHAnsi"/>
        </w:rPr>
        <w:t>21</w:t>
      </w:r>
    </w:p>
    <w:p w:rsidR="00336485" w:rsidRPr="00687FCF" w:rsidRDefault="00ED71E4" w:rsidP="00AA6ADD">
      <w:pPr>
        <w:jc w:val="center"/>
        <w:rPr>
          <w:rFonts w:cstheme="minorHAnsi"/>
        </w:rPr>
      </w:pPr>
      <w:r w:rsidRPr="00687FCF">
        <w:rPr>
          <w:rFonts w:cstheme="minorHAnsi"/>
        </w:rPr>
        <w:t>IL CONSIGLIO DI ISTITUTO</w:t>
      </w:r>
    </w:p>
    <w:p w:rsidR="00FC4FDF" w:rsidRPr="00687FCF" w:rsidRDefault="00ED71E4" w:rsidP="00B323D6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Visto il DPR 275/99 </w:t>
      </w:r>
    </w:p>
    <w:p w:rsidR="00C719F0" w:rsidRPr="00687FCF" w:rsidRDefault="00C719F0" w:rsidP="00B323D6">
      <w:pPr>
        <w:jc w:val="both"/>
        <w:rPr>
          <w:rFonts w:cstheme="minorHAnsi"/>
        </w:rPr>
      </w:pPr>
      <w:r w:rsidRPr="00687FCF">
        <w:rPr>
          <w:rFonts w:cstheme="minorHAnsi"/>
        </w:rPr>
        <w:t>Preso atto del numero leg</w:t>
      </w:r>
      <w:r w:rsidR="00537862" w:rsidRPr="00687FCF">
        <w:rPr>
          <w:rFonts w:cstheme="minorHAnsi"/>
        </w:rPr>
        <w:t>ale dei rappresentanti presenti</w:t>
      </w:r>
      <w:r w:rsidRPr="00687FCF">
        <w:rPr>
          <w:rFonts w:cstheme="minorHAnsi"/>
        </w:rPr>
        <w:t>;</w:t>
      </w:r>
    </w:p>
    <w:p w:rsidR="0058248F" w:rsidRDefault="00C719F0" w:rsidP="00B323D6">
      <w:pPr>
        <w:jc w:val="both"/>
        <w:rPr>
          <w:rFonts w:cstheme="minorHAnsi"/>
        </w:rPr>
      </w:pPr>
      <w:r w:rsidRPr="00687FCF">
        <w:rPr>
          <w:rFonts w:cstheme="minorHAnsi"/>
        </w:rPr>
        <w:t>Visto l’o</w:t>
      </w:r>
      <w:r w:rsidR="00463682" w:rsidRPr="00687FCF">
        <w:rPr>
          <w:rFonts w:cstheme="minorHAnsi"/>
        </w:rPr>
        <w:t>r</w:t>
      </w:r>
      <w:r w:rsidR="00790AE7">
        <w:rPr>
          <w:rFonts w:cstheme="minorHAnsi"/>
        </w:rPr>
        <w:t>dine del giorno;</w:t>
      </w:r>
    </w:p>
    <w:p w:rsidR="00B01E6C" w:rsidRDefault="007B128E" w:rsidP="007B128E">
      <w:pPr>
        <w:jc w:val="both"/>
        <w:rPr>
          <w:rFonts w:cstheme="minorHAnsi"/>
        </w:rPr>
      </w:pPr>
      <w:r w:rsidRPr="00ED71E4">
        <w:rPr>
          <w:rFonts w:cstheme="minorHAnsi"/>
        </w:rPr>
        <w:t xml:space="preserve">Visto il Regolamento concernente le “Istruzioni generali sulla gestione amministrativo contabile delle Istituzioni Scolastiche” Decreto Interministeriale nr. 129/2018 </w:t>
      </w:r>
      <w:r w:rsidR="00B01E6C">
        <w:rPr>
          <w:rFonts w:cstheme="minorHAnsi"/>
        </w:rPr>
        <w:t>in applicazione agli artt.li   21 e 45;</w:t>
      </w:r>
    </w:p>
    <w:p w:rsidR="00AC6B41" w:rsidRDefault="00AC6B41" w:rsidP="007B128E">
      <w:pPr>
        <w:jc w:val="both"/>
      </w:pPr>
      <w:r>
        <w:rPr>
          <w:rFonts w:cstheme="minorHAnsi"/>
        </w:rPr>
        <w:t>Constatata la necessità di adottare</w:t>
      </w:r>
      <w:r w:rsidRPr="00AC6B41">
        <w:t xml:space="preserve"> </w:t>
      </w:r>
      <w:r>
        <w:t xml:space="preserve">una regolamentazione delle Minute spese e la definizione del relativo </w:t>
      </w:r>
      <w:r w:rsidR="00B01E6C">
        <w:t>fondo;</w:t>
      </w:r>
    </w:p>
    <w:p w:rsidR="00967C3D" w:rsidRDefault="00AC6B41" w:rsidP="007B128E">
      <w:pPr>
        <w:jc w:val="both"/>
      </w:pPr>
      <w:r>
        <w:t>Valutata la proposta del DSGA che</w:t>
      </w:r>
      <w:r w:rsidRPr="00AC6B41">
        <w:t xml:space="preserve"> </w:t>
      </w:r>
      <w:r w:rsidR="00E26498">
        <w:t>indica</w:t>
      </w:r>
      <w:r>
        <w:t xml:space="preserve"> la somma di </w:t>
      </w:r>
      <w:r w:rsidR="007B4A0D">
        <w:t>100</w:t>
      </w:r>
      <w:r>
        <w:t xml:space="preserve"> euro quale consistenza massima d</w:t>
      </w:r>
      <w:r w:rsidR="007B4A0D">
        <w:t>i ogni minuta spesa, sufficiente per la soddisfazione di eventuali impreviste spese di veloce decisione</w:t>
      </w:r>
      <w:r w:rsidR="00B01E6C">
        <w:t>;</w:t>
      </w:r>
    </w:p>
    <w:p w:rsidR="008B32E0" w:rsidRDefault="008B32E0" w:rsidP="007B128E">
      <w:pPr>
        <w:jc w:val="both"/>
      </w:pPr>
      <w:r>
        <w:t>VISTO il parere favorevole della Giunta Esecutiva del 2/2/2021, in merito,</w:t>
      </w:r>
    </w:p>
    <w:p w:rsidR="00967C3D" w:rsidRDefault="007B128E" w:rsidP="00967C3D">
      <w:pPr>
        <w:jc w:val="center"/>
        <w:rPr>
          <w:rFonts w:cstheme="minorHAnsi"/>
        </w:rPr>
      </w:pPr>
      <w:r w:rsidRPr="00ED71E4">
        <w:rPr>
          <w:rFonts w:cstheme="minorHAnsi"/>
        </w:rPr>
        <w:t>DELIBERA</w:t>
      </w:r>
    </w:p>
    <w:p w:rsidR="00AC6B41" w:rsidRDefault="007B128E" w:rsidP="00AC6B41">
      <w:pPr>
        <w:jc w:val="both"/>
        <w:rPr>
          <w:rFonts w:cstheme="minorHAnsi"/>
        </w:rPr>
      </w:pPr>
      <w:r w:rsidRPr="00ED71E4">
        <w:rPr>
          <w:rFonts w:cstheme="minorHAnsi"/>
        </w:rPr>
        <w:t>DI APPROVARE</w:t>
      </w:r>
      <w:r w:rsidR="00AC6B41">
        <w:rPr>
          <w:rFonts w:cstheme="minorHAnsi"/>
        </w:rPr>
        <w:t xml:space="preserve"> all’unanimità, valutata la congruità della richiesta, l</w:t>
      </w:r>
      <w:r w:rsidR="007B4A0D">
        <w:rPr>
          <w:rFonts w:cstheme="minorHAnsi"/>
        </w:rPr>
        <w:t>a consistenza massima di ogni minuta spesa nella</w:t>
      </w:r>
      <w:r w:rsidR="00AC6B41">
        <w:rPr>
          <w:rFonts w:cstheme="minorHAnsi"/>
        </w:rPr>
        <w:t xml:space="preserve"> misura di </w:t>
      </w:r>
      <w:r w:rsidR="00AE175F">
        <w:rPr>
          <w:rFonts w:cstheme="minorHAnsi"/>
        </w:rPr>
        <w:t>100</w:t>
      </w:r>
      <w:r w:rsidR="00AC6B41">
        <w:rPr>
          <w:rFonts w:cstheme="minorHAnsi"/>
        </w:rPr>
        <w:t xml:space="preserve"> euro</w:t>
      </w:r>
      <w:r w:rsidR="00E26498">
        <w:rPr>
          <w:rFonts w:cstheme="minorHAnsi"/>
        </w:rPr>
        <w:t>.</w:t>
      </w:r>
    </w:p>
    <w:p w:rsidR="00D45840" w:rsidRDefault="00C719F0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>Avverso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B01E6C" w:rsidRPr="00687FCF" w:rsidRDefault="00B01E6C" w:rsidP="00336485">
      <w:pPr>
        <w:jc w:val="both"/>
        <w:rPr>
          <w:rFonts w:cstheme="minorHAnsi"/>
        </w:rPr>
      </w:pPr>
    </w:p>
    <w:p w:rsidR="000C18EE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C719F0" w:rsidRDefault="00D45840" w:rsidP="00743EEF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__________________________________</w:t>
      </w:r>
    </w:p>
    <w:p w:rsidR="00B01E6C" w:rsidRPr="00687FCF" w:rsidRDefault="00B01E6C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E4"/>
    <w:rsid w:val="00025368"/>
    <w:rsid w:val="00036FE9"/>
    <w:rsid w:val="000A4A0D"/>
    <w:rsid w:val="000C18EE"/>
    <w:rsid w:val="001B26D4"/>
    <w:rsid w:val="001D1740"/>
    <w:rsid w:val="001F5217"/>
    <w:rsid w:val="00213CE4"/>
    <w:rsid w:val="002964DB"/>
    <w:rsid w:val="00301B4D"/>
    <w:rsid w:val="00336485"/>
    <w:rsid w:val="003C72F3"/>
    <w:rsid w:val="003E01A3"/>
    <w:rsid w:val="0042723B"/>
    <w:rsid w:val="00463682"/>
    <w:rsid w:val="004A6623"/>
    <w:rsid w:val="004E18AB"/>
    <w:rsid w:val="00537862"/>
    <w:rsid w:val="0058248F"/>
    <w:rsid w:val="0059246A"/>
    <w:rsid w:val="005B5459"/>
    <w:rsid w:val="00601907"/>
    <w:rsid w:val="006674EB"/>
    <w:rsid w:val="00687FCF"/>
    <w:rsid w:val="006C7DCB"/>
    <w:rsid w:val="006D5F8C"/>
    <w:rsid w:val="00713B02"/>
    <w:rsid w:val="00743EEF"/>
    <w:rsid w:val="00780E69"/>
    <w:rsid w:val="00790AE7"/>
    <w:rsid w:val="007B128E"/>
    <w:rsid w:val="007B4A0D"/>
    <w:rsid w:val="007F1401"/>
    <w:rsid w:val="008B32E0"/>
    <w:rsid w:val="009665BD"/>
    <w:rsid w:val="00967C3D"/>
    <w:rsid w:val="00A56DB7"/>
    <w:rsid w:val="00A97D83"/>
    <w:rsid w:val="00AA6ADD"/>
    <w:rsid w:val="00AC6B41"/>
    <w:rsid w:val="00AE175F"/>
    <w:rsid w:val="00B00B39"/>
    <w:rsid w:val="00B01E6C"/>
    <w:rsid w:val="00B121D6"/>
    <w:rsid w:val="00B15D14"/>
    <w:rsid w:val="00B323D6"/>
    <w:rsid w:val="00B572F5"/>
    <w:rsid w:val="00BA542B"/>
    <w:rsid w:val="00C719F0"/>
    <w:rsid w:val="00CF120C"/>
    <w:rsid w:val="00CF752F"/>
    <w:rsid w:val="00D0399A"/>
    <w:rsid w:val="00D45840"/>
    <w:rsid w:val="00DE4577"/>
    <w:rsid w:val="00DF216C"/>
    <w:rsid w:val="00E26498"/>
    <w:rsid w:val="00E671F1"/>
    <w:rsid w:val="00E83F83"/>
    <w:rsid w:val="00ED71E4"/>
    <w:rsid w:val="00F00223"/>
    <w:rsid w:val="00FA530A"/>
    <w:rsid w:val="00FC3B0E"/>
    <w:rsid w:val="00FC4FDF"/>
    <w:rsid w:val="00FC6070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0893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taneodeledd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c08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4</cp:revision>
  <dcterms:created xsi:type="dcterms:W3CDTF">2021-02-22T12:13:00Z</dcterms:created>
  <dcterms:modified xsi:type="dcterms:W3CDTF">2021-03-15T08:37:00Z</dcterms:modified>
</cp:coreProperties>
</file>